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2C1" w:rsidRDefault="00CB32C1" w:rsidP="00CB32C1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EF15FC" w:rsidRPr="00AF4DEA" w:rsidRDefault="00EF15FC" w:rsidP="00EF15F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4DEA">
        <w:rPr>
          <w:rFonts w:ascii="Times New Roman" w:hAnsi="Times New Roman" w:cs="Times New Roman"/>
          <w:bCs/>
          <w:sz w:val="24"/>
          <w:szCs w:val="24"/>
        </w:rPr>
        <w:t>ПОКАЗАТЕЛИ</w:t>
      </w:r>
    </w:p>
    <w:p w:rsidR="00EF15FC" w:rsidRPr="00AF4DEA" w:rsidRDefault="00EF15FC" w:rsidP="00EF15F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AF4DEA">
        <w:rPr>
          <w:rFonts w:ascii="Times New Roman" w:hAnsi="Times New Roman" w:cs="Times New Roman"/>
          <w:bCs/>
          <w:sz w:val="24"/>
          <w:szCs w:val="24"/>
        </w:rPr>
        <w:t>ДЕЯТЕЛЬНОСТИ ДОШКОЛЬНОЙ ОБРАЗОВАТЕЛЬНОЙ ОРГАНИЗАЦИИ</w:t>
      </w:r>
    </w:p>
    <w:p w:rsidR="00EF15FC" w:rsidRPr="00AF4DEA" w:rsidRDefault="00D011A3" w:rsidP="00D011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«Казанцевская ООШ» филиал МКОУ «</w:t>
      </w:r>
      <w:proofErr w:type="spellStart"/>
      <w:r>
        <w:rPr>
          <w:rFonts w:ascii="Times New Roman" w:hAnsi="Times New Roman"/>
          <w:sz w:val="24"/>
          <w:szCs w:val="24"/>
        </w:rPr>
        <w:t>НовоперуновскаяСОШ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EF15FC" w:rsidRPr="00AF4DEA" w:rsidRDefault="00EF15FC" w:rsidP="00EF15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DEA">
        <w:rPr>
          <w:rFonts w:ascii="Times New Roman" w:hAnsi="Times New Roman"/>
          <w:sz w:val="24"/>
          <w:szCs w:val="24"/>
        </w:rPr>
        <w:t>(полное наименование образовательной организации)</w:t>
      </w:r>
    </w:p>
    <w:p w:rsidR="00EF15FC" w:rsidRPr="00AF4DEA" w:rsidRDefault="002F0226" w:rsidP="00D540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202</w:t>
      </w:r>
      <w:r w:rsidR="002A51FC">
        <w:rPr>
          <w:rFonts w:ascii="Times New Roman" w:hAnsi="Times New Roman"/>
          <w:sz w:val="24"/>
          <w:szCs w:val="24"/>
        </w:rPr>
        <w:t>3</w:t>
      </w:r>
      <w:r w:rsidR="00D54078">
        <w:rPr>
          <w:rFonts w:ascii="Times New Roman" w:hAnsi="Times New Roman"/>
          <w:sz w:val="24"/>
          <w:szCs w:val="24"/>
        </w:rPr>
        <w:t xml:space="preserve"> год</w:t>
      </w:r>
    </w:p>
    <w:p w:rsidR="00EF15FC" w:rsidRPr="00AF4DEA" w:rsidRDefault="00EF15FC" w:rsidP="00EF15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7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9"/>
        <w:gridCol w:w="2046"/>
        <w:gridCol w:w="1023"/>
        <w:gridCol w:w="1251"/>
        <w:gridCol w:w="909"/>
        <w:gridCol w:w="909"/>
        <w:gridCol w:w="1023"/>
      </w:tblGrid>
      <w:tr w:rsidR="003710F6" w:rsidRPr="00AF4DEA" w:rsidTr="003710F6">
        <w:trPr>
          <w:trHeight w:val="83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46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23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51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90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09" w:type="dxa"/>
          </w:tcPr>
          <w:p w:rsidR="003710F6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23" w:type="dxa"/>
          </w:tcPr>
          <w:p w:rsidR="003710F6" w:rsidRDefault="002A51FC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3710F6" w:rsidRPr="00AF4DEA" w:rsidTr="003710F6">
        <w:trPr>
          <w:trHeight w:val="271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20" w:type="dxa"/>
            <w:gridSpan w:val="3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90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10F6" w:rsidRPr="00AF4DEA" w:rsidTr="003710F6">
        <w:trPr>
          <w:trHeight w:val="2219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 основании приказов о зачислении и движении контингента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66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режиме полного дня (8 - 12 часов)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 основании приказов о зачислении и движении контингента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66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режиме кратковременного пребывания (3 - 5 часов)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 основании приказов о зачислении и движении контингента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66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семейной дошкольной группе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 основании приказов о зачислении и движении контингента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2219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 основании приказов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83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Общая численность воспитанников в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возрасте до 3 лет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на основании личных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дел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83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Общая численность воспитанников в возрасте от 3 до 8 лет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 основании личных дел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83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 на основании приказов о зачислении / (п.1.4/п.1.1*100%)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режиме полного дня (8 - 12 часов)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 на основании приказов о зачислении /(п.1.4.1/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режиме продленного дня (12 - 14 часов)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 на основании приказов о зачислении /(п.1.4.2/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 режиме круглосуточного пребывания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 на основании приказов о зачислении /(п.1.4.3/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на основании медицинских карт или </w:t>
            </w:r>
            <w:proofErr w:type="spell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мед.заключений</w:t>
            </w:r>
            <w:proofErr w:type="spell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/(п.1.5/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на основании медицинских карт или </w:t>
            </w:r>
            <w:proofErr w:type="spell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мед.заключений</w:t>
            </w:r>
            <w:proofErr w:type="spell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/(п.1.5.1/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 на основании личных дел/(п.1.5.2/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По присмотру и уходу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 на основании приказа о зачислении /(п.1.5.3/ п.1.1*100%)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день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пропущенных по болезни человеко-дней/ п.1.1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Общая численность педагогических работников, в том числе:</w:t>
            </w:r>
          </w:p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 основании приказов о приеме и увольнении</w:t>
            </w:r>
          </w:p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gramStart"/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</w:t>
            </w:r>
            <w:proofErr w:type="gramEnd"/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состоянию на </w:t>
            </w:r>
            <w:r w:rsidRPr="00631A9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01 января </w:t>
            </w:r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текущего календарного года без находящихся в декретном отпуске)</w:t>
            </w:r>
          </w:p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(</w:t>
            </w:r>
            <w:proofErr w:type="gramStart"/>
            <w:r w:rsidRPr="00631A9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</w:t>
            </w:r>
            <w:proofErr w:type="gramEnd"/>
            <w:r w:rsidRPr="00631A9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педагогическим работникам  относятся должности руководителя </w:t>
            </w:r>
            <w:r w:rsidRPr="00631A9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lastRenderedPageBreak/>
              <w:t>физического воспитания; старшего воспитателя; старшего методиста; учителя-дефектолога; учителя-логопеда (логопеда), воспитателя; методиста; педагога – психолога; старшего инструктора-методиста; концертмейстера; педагога дополнительного образования; социального педагога;</w:t>
            </w:r>
          </w:p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инструктора по физической культуре; музыкального руководителя)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п.1.7.1/п.1.7*100%)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отпуске)/(п.1.7.2/п.1.7*100%)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отпуске)/(п.1.7.3/п.1.7*100%)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отпуске)/(п.1.7.4/п.1.7*100%)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педагогических работников, в том числе: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отпуске)/(п.1.8/п.1.7*100%)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Высшая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 (п.1.8.1/п.1.7*100%)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Первая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отпуске)/(п.1.8.2/п.1.7*100%) </w:t>
            </w:r>
          </w:p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i/>
                <w:sz w:val="22"/>
                <w:szCs w:val="22"/>
              </w:rPr>
              <w:t>(контрольное соотношение п.1.8.1+п.1.8.2=п.1.8)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(не заполняется)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До 5 лет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ого года без находящихся в декретном отпуске)/(п.1.9.1/п.1.7*100%)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Свыше 30 лет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отпуске)/(п.1.9.2/п.1.7*100%)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отпуске)/(п.1.10/п.1.7*100%)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отпуске)/(п.1.11/п.1.7*100%)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44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Численность/удельный вес численности педагогических и административно-хозяйственных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календарного года без находящихся в декретном отпуске)/ (отношение  численности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к общей численности педагогических и административно-хозяйственных работников*100%)</w:t>
            </w:r>
          </w:p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i/>
                <w:sz w:val="22"/>
                <w:szCs w:val="22"/>
              </w:rPr>
              <w:t>(</w:t>
            </w:r>
            <w:proofErr w:type="gramStart"/>
            <w:r w:rsidRPr="00631A93">
              <w:rPr>
                <w:rFonts w:ascii="Times New Roman" w:hAnsi="Times New Roman" w:cs="Times New Roman"/>
                <w:i/>
                <w:sz w:val="22"/>
                <w:szCs w:val="22"/>
              </w:rPr>
              <w:t>к</w:t>
            </w:r>
            <w:proofErr w:type="gramEnd"/>
            <w:r w:rsidRPr="00631A9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административно-хозяйственным работникам относить заведующего, заместит</w:t>
            </w:r>
            <w:r w:rsidRPr="00631A93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еля заведующего, руководителей структурных подразделений, младшего воспитателя, помощника воспитателя, дежурного по режиму)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028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человек/%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численность</w:t>
            </w:r>
            <w:proofErr w:type="gram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 (по состоянию на 01 января текущего календарного года без находящихся в декретном отпуске)/ (отношение  численности работников, прошедших повышение квалификации по применению в образовательном процессе федеральных государственных образовательных стандартов, к общей численности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педагогических и административно-хозяйственных работников*100%)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710F6" w:rsidRPr="00AF4DEA" w:rsidTr="003710F6">
        <w:trPr>
          <w:trHeight w:val="1675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дробь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п.1.7/п.1.1 (необходимо разделить и округлить с точностью до 0,01)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1/4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1/1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1/1</w:t>
            </w:r>
          </w:p>
        </w:tc>
      </w:tr>
      <w:tr w:rsidR="003710F6" w:rsidRPr="00AF4DEA" w:rsidTr="003710F6">
        <w:trPr>
          <w:trHeight w:val="166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(не заполняется)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0F6" w:rsidRPr="00AF4DEA" w:rsidTr="003710F6">
        <w:trPr>
          <w:trHeight w:val="1932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Музыкального руководителя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единицы в штатном расписании и наличии фактического работника 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</w:tr>
      <w:tr w:rsidR="003710F6" w:rsidRPr="00AF4DEA" w:rsidTr="003710F6">
        <w:trPr>
          <w:trHeight w:val="1932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1.15.2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Инструктора по физической культуре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при наличии единицы в штатном расписании и наличии фактического работника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22067F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710F6" w:rsidRPr="00631A93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</w:tr>
      <w:tr w:rsidR="003710F6" w:rsidRPr="00AF4DEA" w:rsidTr="003710F6">
        <w:trPr>
          <w:trHeight w:val="1947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1.15.3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Учителя-логопеда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при наличии единицы в штатном расписании и наличии фактического работника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22067F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710F6" w:rsidRPr="00631A93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</w:tr>
      <w:tr w:rsidR="003710F6" w:rsidRPr="00AF4DEA" w:rsidTr="003710F6">
        <w:trPr>
          <w:trHeight w:val="1932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1.15.4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Логопеда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при наличии единицы в штатном расписании и наличии фактического работника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22067F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710F6" w:rsidRPr="00631A93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</w:tr>
      <w:tr w:rsidR="003710F6" w:rsidRPr="00AF4DEA" w:rsidTr="003710F6">
        <w:trPr>
          <w:trHeight w:val="1947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1.15.5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Учителя-дефектолога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при наличии единицы в штатном расписании и наличии фактического работника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22067F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710F6" w:rsidRPr="00631A93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</w:tr>
      <w:tr w:rsidR="003710F6" w:rsidRPr="00AF4DEA" w:rsidTr="003710F6">
        <w:trPr>
          <w:trHeight w:val="1117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1.15.6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Педагога-психолога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единицы в штатном расписании и наличии фактического 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</w:tr>
      <w:tr w:rsidR="003710F6" w:rsidRPr="00AF4DEA" w:rsidTr="003710F6">
        <w:trPr>
          <w:trHeight w:val="286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20" w:type="dxa"/>
            <w:gridSpan w:val="3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b/>
                <w:sz w:val="22"/>
                <w:szCs w:val="22"/>
              </w:rPr>
              <w:t>Инфраструктура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710F6" w:rsidRPr="00AF4DEA" w:rsidTr="003710F6">
        <w:trPr>
          <w:trHeight w:val="2490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площадь игровых комнат, учебных групп, физкультурного, музыкального залов/п.1.1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48,6 (8,5/0/40,1)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 (34,2/0/160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 (34,2/0/160</w:t>
            </w: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710F6" w:rsidRPr="00AF4DEA" w:rsidTr="003710F6">
        <w:trPr>
          <w:trHeight w:val="6098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площадь  актового зала, комнат релаксации, изостудий, кабинетов учителя-логопеда, учителя-дефектолога, педагога-психолога и иных помещений, используемых для дополнительных видов деятельности воспитанников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710F6" w:rsidRPr="00AF4DEA" w:rsidTr="003710F6">
        <w:trPr>
          <w:trHeight w:val="1947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Наличие физкультурного зала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наличие отдельного помещения, оборудованного спортивным инвентарем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gramEnd"/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gramEnd"/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gramEnd"/>
          </w:p>
        </w:tc>
      </w:tr>
      <w:tr w:rsidR="003710F6" w:rsidRPr="00AF4DEA" w:rsidTr="003710F6">
        <w:trPr>
          <w:trHeight w:val="3336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Наличие музыкального зала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наличие отдельного помещения, оснащенного музыкальным инструментом или музыкальной аппаратурой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  <w:proofErr w:type="gramEnd"/>
          </w:p>
        </w:tc>
      </w:tr>
      <w:tr w:rsidR="003710F6" w:rsidRPr="00AF4DEA" w:rsidTr="003710F6">
        <w:trPr>
          <w:trHeight w:val="2505"/>
        </w:trPr>
        <w:tc>
          <w:tcPr>
            <w:tcW w:w="769" w:type="dxa"/>
          </w:tcPr>
          <w:p w:rsidR="003710F6" w:rsidRPr="00AF4DEA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DE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046" w:type="dxa"/>
          </w:tcPr>
          <w:p w:rsidR="003710F6" w:rsidRPr="00631A93" w:rsidRDefault="003710F6" w:rsidP="003710F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1251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31A93">
              <w:rPr>
                <w:rFonts w:ascii="Times New Roman" w:hAnsi="Times New Roman" w:cs="Times New Roman"/>
                <w:sz w:val="22"/>
                <w:szCs w:val="22"/>
              </w:rPr>
              <w:t xml:space="preserve">наличие </w:t>
            </w:r>
            <w:proofErr w:type="spell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прогулочно</w:t>
            </w:r>
            <w:proofErr w:type="spellEnd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-игровых площадок на улице</w:t>
            </w:r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gramEnd"/>
          </w:p>
        </w:tc>
        <w:tc>
          <w:tcPr>
            <w:tcW w:w="909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gramEnd"/>
          </w:p>
        </w:tc>
        <w:tc>
          <w:tcPr>
            <w:tcW w:w="1023" w:type="dxa"/>
          </w:tcPr>
          <w:p w:rsidR="003710F6" w:rsidRPr="00631A93" w:rsidRDefault="003710F6" w:rsidP="003710F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31A93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  <w:proofErr w:type="gramEnd"/>
          </w:p>
        </w:tc>
      </w:tr>
    </w:tbl>
    <w:p w:rsidR="004753D6" w:rsidRDefault="004753D6">
      <w:pPr>
        <w:rPr>
          <w:sz w:val="24"/>
          <w:szCs w:val="24"/>
        </w:rPr>
      </w:pPr>
    </w:p>
    <w:p w:rsidR="00D54078" w:rsidRDefault="00D54078">
      <w:pPr>
        <w:rPr>
          <w:sz w:val="24"/>
          <w:szCs w:val="24"/>
        </w:rPr>
      </w:pPr>
    </w:p>
    <w:p w:rsidR="00D54078" w:rsidRDefault="00D54078">
      <w:pPr>
        <w:rPr>
          <w:sz w:val="24"/>
          <w:szCs w:val="24"/>
        </w:rPr>
      </w:pPr>
    </w:p>
    <w:p w:rsidR="00D54078" w:rsidRDefault="00D54078" w:rsidP="00D5407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Заведующая</w:t>
      </w:r>
      <w:r w:rsidRPr="004F09AF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Казанцевской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ООШ</w:t>
      </w:r>
      <w:r w:rsidRPr="004F09AF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D54078" w:rsidRPr="004F09AF" w:rsidRDefault="00D54078" w:rsidP="00D5407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филиала МКОУ «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Новоперуновская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СОШ»                                        _____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О.А.Сидякина</w:t>
      </w:r>
      <w:proofErr w:type="spellEnd"/>
    </w:p>
    <w:p w:rsidR="00D54078" w:rsidRDefault="00D54078" w:rsidP="00D54078"/>
    <w:p w:rsidR="00D54078" w:rsidRPr="00AF4DEA" w:rsidRDefault="00D54078">
      <w:pPr>
        <w:rPr>
          <w:sz w:val="24"/>
          <w:szCs w:val="24"/>
        </w:rPr>
      </w:pPr>
    </w:p>
    <w:sectPr w:rsidR="00D54078" w:rsidRPr="00AF4DEA" w:rsidSect="003D40A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5FC"/>
    <w:rsid w:val="000663C4"/>
    <w:rsid w:val="000D34D1"/>
    <w:rsid w:val="00116C3E"/>
    <w:rsid w:val="00210A5D"/>
    <w:rsid w:val="0022067F"/>
    <w:rsid w:val="00237F8F"/>
    <w:rsid w:val="002A51FC"/>
    <w:rsid w:val="002F0226"/>
    <w:rsid w:val="003710F6"/>
    <w:rsid w:val="003D1411"/>
    <w:rsid w:val="003D40AC"/>
    <w:rsid w:val="003D6190"/>
    <w:rsid w:val="004753D6"/>
    <w:rsid w:val="0055023D"/>
    <w:rsid w:val="00550240"/>
    <w:rsid w:val="00562B47"/>
    <w:rsid w:val="006254BC"/>
    <w:rsid w:val="00631A93"/>
    <w:rsid w:val="006C148C"/>
    <w:rsid w:val="00795B1C"/>
    <w:rsid w:val="00883927"/>
    <w:rsid w:val="008F6D85"/>
    <w:rsid w:val="00A62985"/>
    <w:rsid w:val="00AF4DEA"/>
    <w:rsid w:val="00B11F5A"/>
    <w:rsid w:val="00BD2956"/>
    <w:rsid w:val="00C11D67"/>
    <w:rsid w:val="00C13CCC"/>
    <w:rsid w:val="00C5781A"/>
    <w:rsid w:val="00CB32C1"/>
    <w:rsid w:val="00D011A3"/>
    <w:rsid w:val="00D05B32"/>
    <w:rsid w:val="00D34350"/>
    <w:rsid w:val="00D54078"/>
    <w:rsid w:val="00D91A9D"/>
    <w:rsid w:val="00D9746E"/>
    <w:rsid w:val="00DD699C"/>
    <w:rsid w:val="00EF15FC"/>
    <w:rsid w:val="00F3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C9E74-FE7C-487C-99A4-9F6EC3A0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15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4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3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13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21</cp:revision>
  <cp:lastPrinted>2021-04-21T04:20:00Z</cp:lastPrinted>
  <dcterms:created xsi:type="dcterms:W3CDTF">2018-02-28T04:20:00Z</dcterms:created>
  <dcterms:modified xsi:type="dcterms:W3CDTF">2024-04-22T03:05:00Z</dcterms:modified>
</cp:coreProperties>
</file>